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095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812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</w:p>
    <w:p w14:paraId="5A9942D2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drawing>
          <wp:inline distT="0" distB="0" distL="114300" distR="114300">
            <wp:extent cx="2229485" cy="1460500"/>
            <wp:effectExtent l="0" t="0" r="10795" b="2540"/>
            <wp:docPr id="1" name="Изображение 1" descr="WhatsApp Image 2026-10-01 at 11.41.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10-01 at 11.41.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948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B31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3E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B57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жылына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</w:t>
      </w:r>
    </w:p>
    <w:p w14:paraId="5631B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«Музыка» ұйымдастырылған іс-әрекеттің </w:t>
      </w:r>
    </w:p>
    <w:p w14:paraId="4C3F3E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315A08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0EC7B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Білім беру ұйымы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ЖШС  </w:t>
      </w:r>
      <w:r>
        <w:rPr>
          <w:rFonts w:ascii="Times New Roman" w:hAnsi="Times New Roman" w:cs="Times New Roman"/>
          <w:sz w:val="28"/>
          <w:szCs w:val="28"/>
          <w:lang w:val="kk-KZ"/>
        </w:rPr>
        <w:t>«Ердостық -2017»  «Болашақ» балабақшасы</w:t>
      </w:r>
    </w:p>
    <w:p w14:paraId="60110E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Топ: </w:t>
      </w:r>
      <w:r>
        <w:rPr>
          <w:rFonts w:ascii="Times New Roman" w:hAnsi="Times New Roman" w:cs="Times New Roman"/>
          <w:sz w:val="28"/>
          <w:szCs w:val="28"/>
          <w:lang w:val="kk-KZ"/>
        </w:rPr>
        <w:t>«Қызғалдақ»  ортаңғы топ</w:t>
      </w:r>
    </w:p>
    <w:p w14:paraId="09728FD8">
      <w:pPr>
        <w:spacing w:after="0"/>
        <w:rPr>
          <w:rFonts w:ascii="Times New Roman" w:hAnsi="Times New Roman" w:cs="Times New Roman" w:eastAsiaTheme="minorHAnsi"/>
          <w:sz w:val="32"/>
          <w:lang w:val="kk-KZ" w:eastAsia="en-US"/>
        </w:rPr>
      </w:pPr>
      <w:r>
        <w:rPr>
          <w:rFonts w:ascii="Times New Roman" w:hAnsi="Times New Roman" w:cs="Times New Roman" w:eastAsiaTheme="minorHAnsi"/>
          <w:b/>
          <w:sz w:val="32"/>
          <w:lang w:val="kk-KZ" w:eastAsia="en-US"/>
        </w:rPr>
        <w:t xml:space="preserve">Балалардың жасы: </w:t>
      </w:r>
      <w:r>
        <w:rPr>
          <w:rFonts w:ascii="Times New Roman" w:hAnsi="Times New Roman" w:cs="Times New Roman" w:eastAsiaTheme="minorHAnsi"/>
          <w:sz w:val="32"/>
          <w:lang w:val="kk-KZ" w:eastAsia="en-US"/>
        </w:rPr>
        <w:t>3 жас</w:t>
      </w:r>
    </w:p>
    <w:p w14:paraId="0B0507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қыркүйек-мамыр 2026-2027 ж.</w:t>
      </w:r>
    </w:p>
    <w:p w14:paraId="5AEEE5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363"/>
      </w:tblGrid>
      <w:tr w14:paraId="42B4D5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9F417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8363" w:type="dxa"/>
          </w:tcPr>
          <w:p w14:paraId="443E7A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  <w:p w14:paraId="2BE31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14:paraId="13A5CA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4" w:hRule="atLeast"/>
        </w:trPr>
        <w:tc>
          <w:tcPr>
            <w:tcW w:w="959" w:type="dxa"/>
            <w:tcBorders>
              <w:bottom w:val="single" w:color="000000" w:themeColor="text1" w:sz="4" w:space="0"/>
            </w:tcBorders>
            <w:textDirection w:val="btLr"/>
          </w:tcPr>
          <w:p w14:paraId="2E68E8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8363" w:type="dxa"/>
            <w:tcBorders>
              <w:bottom w:val="single" w:color="000000" w:themeColor="text1" w:sz="4" w:space="0"/>
            </w:tcBorders>
          </w:tcPr>
          <w:p w14:paraId="09A6DA08">
            <w:pPr>
              <w:spacing w:after="0" w:line="276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соңына дейін тыңдауға, музыканың сипатын түсінуге, музыкалық шығарманың неше бөлімнен тұратынын білуге және ажыратуға үйрету. Түрлі сипаттағы әндердің мазмұны мен көңіл күйін қабылдау.</w:t>
            </w:r>
          </w:p>
          <w:p w14:paraId="610718C1">
            <w:pPr>
              <w:tabs>
                <w:tab w:val="left" w:pos="13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684D98A0">
            <w:pPr>
              <w:tabs>
                <w:tab w:val="left" w:pos="1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03E51D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07A0D6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қоңыраумен  таныстыру, оның дыбысталуымен</w:t>
            </w:r>
          </w:p>
          <w:p w14:paraId="4052D9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4570CE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49774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5A59CC0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8363" w:type="dxa"/>
          </w:tcPr>
          <w:p w14:paraId="41F6470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20106AE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Түрлі сипаттағы әндердің мазмұны мен көңіл күйін қабылдау;</w:t>
            </w:r>
          </w:p>
          <w:p w14:paraId="30E20E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Аспаптардың, музыкалық және шулы ойыншықтардың дыбысталуын ажыратуды үйрету;</w:t>
            </w:r>
          </w:p>
          <w:p w14:paraId="6B4256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ересектердің орындауындағы және аудио-бейне үн таспадан музыка тыңдауды дамыту.</w:t>
            </w:r>
          </w:p>
          <w:p w14:paraId="6AEDF89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4665935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салуды жетілдіру. Ән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айту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дамытуға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ету</w:t>
            </w:r>
          </w:p>
          <w:p w14:paraId="41D2412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A1A59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Бірінің артынан бірі жүру барысында би ырғағын, музыканың би сипатын игеру;</w:t>
            </w:r>
          </w:p>
          <w:p w14:paraId="1FD9DFF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әуенмен бірге би қозғалыстарының қарапайым элементтерін орындау;</w:t>
            </w:r>
          </w:p>
          <w:p w14:paraId="0470E6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7A4EA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сылдырмақпен  таныстыру, оның дыбысталуымен</w:t>
            </w:r>
          </w:p>
          <w:p w14:paraId="35AA30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5D05DA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0F7A14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014B4A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8363" w:type="dxa"/>
          </w:tcPr>
          <w:p w14:paraId="4087F3C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3AA09B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шығарманы соңына дейін тыңдауға,музыканың сипатын түсінуге,музыкалық шығарманың неше бөлімнен тұратынын білуге және ажыратуға үйрету.</w:t>
            </w:r>
          </w:p>
          <w:p w14:paraId="3E7D19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605232F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Ән айту дағдыларын дамытуға ықпал ету: ре(ми)—ля(си)диапазонында,барлығымен бір қарқында әнді таза айтуды үйрету</w:t>
            </w:r>
          </w:p>
          <w:p w14:paraId="4C7B1C5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29FB9F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Музыкамен жүрумен жүгіруді ырғақты орындау,шеңбер бойымен бірінің артынан бірі жүру және шашырап жүруге үйрету.</w:t>
            </w:r>
          </w:p>
          <w:p w14:paraId="353540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Музыканың басталуымен аяқталуына сәйкес қимылдарды орындау,қимылдарды өз бетінше бастау және аяқтау дағдысын дамыту</w:t>
            </w:r>
          </w:p>
          <w:p w14:paraId="56FCBE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 музыкалық аспаптарында ойнау.</w:t>
            </w:r>
          </w:p>
          <w:p w14:paraId="3923EF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 музыкалық аспап сыбызғымен  таныстыру, оның дыбысталуымен</w:t>
            </w:r>
          </w:p>
          <w:p w14:paraId="32B99F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  аспапты ырғақпен қағып ойнаудың арапайым дағдыларын меңгеруге ықпал ету.</w:t>
            </w:r>
          </w:p>
          <w:p w14:paraId="162B20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B02A0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59" w:type="dxa"/>
            <w:textDirection w:val="btLr"/>
          </w:tcPr>
          <w:p w14:paraId="596AA0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8363" w:type="dxa"/>
          </w:tcPr>
          <w:p w14:paraId="6A993B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137E5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ойыншықтар мен балалар музыка аспаптарының (музыкалық балға, сылдырмақ, барабан, металлофон) дыбысталуын ажырата білуді жетілдіру.</w:t>
            </w:r>
          </w:p>
          <w:p w14:paraId="6FDF8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6CC261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анық айту, әннің сипатын жеткізу (көңілді, созып, ойнақы айту).</w:t>
            </w:r>
          </w:p>
          <w:p w14:paraId="78303C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6D82CB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Музыканың басталуы мен аяқталуына сәйкес қимылдарды орындау, қимылдарды өз бетінше бастау және аяқтауды пысықтау.</w:t>
            </w:r>
          </w:p>
          <w:p w14:paraId="4DD8AA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Би қимылдарын орындау сапасын жақсарту: </w:t>
            </w:r>
          </w:p>
          <w:p w14:paraId="0C04CD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орындауды меңгерту.</w:t>
            </w:r>
          </w:p>
          <w:p w14:paraId="2F4B67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 музыкалық аспаптарында ойнау.</w:t>
            </w:r>
          </w:p>
          <w:p w14:paraId="7AE0FD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аспап металлафонмен  таныстыру, оның дыбысталуымен</w:t>
            </w:r>
          </w:p>
          <w:p w14:paraId="24792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таныстыру. Музыкалық аспапты ырғақпен қағып ойнаудың қарапайым дағдыларын меңгеруге ықпал  ету.</w:t>
            </w:r>
          </w:p>
          <w:p w14:paraId="561051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14:paraId="22A77A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959" w:type="dxa"/>
            <w:tcBorders>
              <w:bottom w:val="single" w:color="000000" w:themeColor="text1" w:sz="4" w:space="0"/>
            </w:tcBorders>
            <w:textDirection w:val="btLr"/>
          </w:tcPr>
          <w:p w14:paraId="3EE308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8363" w:type="dxa"/>
            <w:tcBorders>
              <w:bottom w:val="single" w:color="000000" w:themeColor="text1" w:sz="4" w:space="0"/>
            </w:tcBorders>
          </w:tcPr>
          <w:p w14:paraId="26CF762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7FF4E30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 ойыншықтар мен балалар музыка аспаптарының (маракас,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асатаяқ,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тұяқ,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сырнай)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ажырата 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жетілдіру.</w:t>
            </w:r>
          </w:p>
          <w:p w14:paraId="70B65F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1F6B67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айту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дамытуға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ету: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ре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(ми)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ля</w:t>
            </w:r>
            <w:r>
              <w:rPr>
                <w:rFonts w:ascii="Times New Roman" w:hAnsi="Times New Roman" w:eastAsia="Times New Roman" w:cs="Times New Roman"/>
                <w:spacing w:val="-9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(си)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диапазонында,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барлығымен бір қарқында әнді таза айтуды, сөздерді анық айту, әннің сипатын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жеткізуді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(көңілді,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созып,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ойнақы айту) үйрету</w:t>
            </w:r>
          </w:p>
          <w:p w14:paraId="766C7C1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AE286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Заттармен және заттарсыз музыкалық шығарманың қарқыны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мен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сипатына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 бір-бірден,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жұппен ырғақты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орындауды.</w:t>
            </w:r>
          </w:p>
          <w:p w14:paraId="1F5B5D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шығармалар мен ертегі кейіпкерлерінің қимылдарын мәнерлі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 эмоционалды жеткізу дағдыларын дамыту: аю қорбаңдап жүреді, қоян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секіреді,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құстар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ұшады.</w:t>
            </w:r>
          </w:p>
          <w:p w14:paraId="0F2422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78433B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маракаспен  таныстыру, оның дыбысталуымен</w:t>
            </w:r>
          </w:p>
          <w:p w14:paraId="464801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53669D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45C950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0E1E9C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8363" w:type="dxa"/>
          </w:tcPr>
          <w:p w14:paraId="475C5F2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3DBAF4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Түрлі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сипаттағы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әндердің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мазмұны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көңіл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күйін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қабылдай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қалыптастыру; әннің мазмұнын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түсіну.</w:t>
            </w:r>
          </w:p>
          <w:p w14:paraId="4850CE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5EFF930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Аспаптың сүйемелдеуіне ілесе отырып ән айтуды үйрету</w:t>
            </w:r>
          </w:p>
          <w:p w14:paraId="0DB8A71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7FEE3F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 шығармалар мен ертегі кейіпкерлерінің қимылдарын мәнерлі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 эмоционалды жеткізу дағдыларын дамыту: аю қорбаңдап жүреді, қоян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секіреді,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құстар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ұшады.</w:t>
            </w:r>
          </w:p>
          <w:p w14:paraId="7205C7F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халқының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өнерімен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таныстыру.</w:t>
            </w:r>
          </w:p>
          <w:p w14:paraId="62D451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0642AE3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барабанмен  таныстыру, оның дыбысталуымен</w:t>
            </w:r>
          </w:p>
          <w:p w14:paraId="47221B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 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0281BA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1ACC04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571BF8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8363" w:type="dxa"/>
          </w:tcPr>
          <w:p w14:paraId="670F3CC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4E9CCC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Әртүрлі аспапта орындалған әндерді тыңдауға, оларды есте сақтауға және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білуге; шығарманы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соңына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дейін тыңдауға үйрету.</w:t>
            </w:r>
          </w:p>
          <w:p w14:paraId="7065163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7112F2A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Аспаптың сүйемелдеуіне, ересектердің дауысына ілесе отырып</w:t>
            </w:r>
          </w:p>
          <w:p w14:paraId="7EF30D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ән айтуды үйрету. </w:t>
            </w:r>
          </w:p>
          <w:p w14:paraId="4D6C745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54B8B1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халқының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өнерімен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таныстыру.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сүйемелдеумен</w:t>
            </w:r>
            <w:r>
              <w:rPr>
                <w:rFonts w:ascii="Times New Roman" w:hAnsi="Times New Roman" w:eastAsia="Times New Roman" w:cs="Times New Roman"/>
                <w:spacing w:val="-1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қазақ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элементтерін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қайталауын дамыту</w:t>
            </w:r>
          </w:p>
          <w:p w14:paraId="4C90CB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69E4FE8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арналған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металлофонда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(бір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пластинада)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ықпал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  <w:p w14:paraId="11057E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</w:p>
        </w:tc>
      </w:tr>
      <w:tr w14:paraId="03035A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59" w:type="dxa"/>
            <w:textDirection w:val="btLr"/>
          </w:tcPr>
          <w:p w14:paraId="1FD9689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8363" w:type="dxa"/>
          </w:tcPr>
          <w:p w14:paraId="728EC1E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69B25C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шығарманы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иллюстрациялармен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салыстыра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қалыптастыру.</w:t>
            </w:r>
          </w:p>
          <w:p w14:paraId="7A9CA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аспаптарының,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ойыншықтардың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ажыратуға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үйрету;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оларды атай білу.</w:t>
            </w:r>
          </w:p>
          <w:p w14:paraId="67F1915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3962E0B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Ересектердің дауысына ілесе отырып, олармен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 айту,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бастап,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 аяқтау.</w:t>
            </w:r>
          </w:p>
          <w:p w14:paraId="2153F2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2C9185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билейтін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өз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бетінше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орындауына,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қолдануына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мүмкіндік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беру.</w:t>
            </w:r>
          </w:p>
          <w:p w14:paraId="65C22B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6518C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аспаптармен: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сыбызғы,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металлафон,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сылдырмақ,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маракас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барабанды 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</w:tc>
      </w:tr>
      <w:tr w14:paraId="7317D0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59" w:type="dxa"/>
            <w:textDirection w:val="btLr"/>
          </w:tcPr>
          <w:p w14:paraId="32B9789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8363" w:type="dxa"/>
          </w:tcPr>
          <w:p w14:paraId="1053C3A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Музыка тыңдау</w:t>
            </w:r>
          </w:p>
          <w:p w14:paraId="78858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шығарманы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иллюстрациялармен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салыстыра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білуді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қалыптастыру.</w:t>
            </w:r>
          </w:p>
          <w:p w14:paraId="35B6BA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аспаптарының,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ойыншықтардың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дыбысталуын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ажыратуға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үйрету;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оларды атай білу.</w:t>
            </w:r>
          </w:p>
          <w:p w14:paraId="3E151FA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Ән айту. </w:t>
            </w:r>
          </w:p>
          <w:p w14:paraId="4B6CAF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Ересектердің дауысына ілесе отырып, олармен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 айту,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әнді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бастап,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бірге аяқтау.</w:t>
            </w:r>
          </w:p>
          <w:p w14:paraId="23A2F1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Музыкалық-ырғақтық қозғалыстар. </w:t>
            </w:r>
          </w:p>
          <w:p w14:paraId="3D1E25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Балалардың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билейтін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музыкаға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сәйкес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өз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бетінше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орындауына,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таныс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қимылдарын</w:t>
            </w:r>
            <w:r>
              <w:rPr>
                <w:rFonts w:ascii="Times New Roman" w:hAnsi="Times New Roman" w:eastAsia="Times New Roman" w:cs="Times New Roman"/>
                <w:spacing w:val="-5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ойындарда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қолдануына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мүмкіндік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беру.</w:t>
            </w:r>
          </w:p>
          <w:p w14:paraId="488448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Балалар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аспаптарында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en-US"/>
              </w:rPr>
              <w:t>ойнау.</w:t>
            </w:r>
          </w:p>
          <w:p w14:paraId="15EE53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Балаларды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музыкалық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аспаптармен: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сыбызғы,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металлафон,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қоңырау,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сылдырмақ,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маракас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және</w:t>
            </w:r>
            <w:r>
              <w:rPr>
                <w:rFonts w:ascii="Times New Roman" w:hAnsi="Times New Roman" w:eastAsia="Times New Roman" w:cs="Times New Roman"/>
                <w:spacing w:val="3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барабанды ырғақпен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қағып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ойнаудың</w:t>
            </w:r>
            <w:r>
              <w:rPr>
                <w:rFonts w:ascii="Times New Roman" w:hAnsi="Times New Roman" w:eastAsia="Times New Roman" w:cs="Times New Roman"/>
                <w:spacing w:val="-12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қарапайым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дағдыларын</w:t>
            </w:r>
            <w:r>
              <w:rPr>
                <w:rFonts w:ascii="Times New Roman" w:hAnsi="Times New Roman" w:eastAsia="Times New Roman" w:cs="Times New Roman"/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меңгеруге</w:t>
            </w: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 xml:space="preserve">ықпал </w:t>
            </w:r>
            <w:r>
              <w:rPr>
                <w:rFonts w:ascii="Times New Roman" w:hAnsi="Times New Roman" w:eastAsia="Times New Roman" w:cs="Times New Roman"/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en-US"/>
              </w:rPr>
              <w:t>ету.</w:t>
            </w:r>
          </w:p>
        </w:tc>
      </w:tr>
    </w:tbl>
    <w:p w14:paraId="739801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94226"/>
    <w:rsid w:val="00046223"/>
    <w:rsid w:val="00075D35"/>
    <w:rsid w:val="000A3C4A"/>
    <w:rsid w:val="000C155C"/>
    <w:rsid w:val="000C6221"/>
    <w:rsid w:val="000D3527"/>
    <w:rsid w:val="00113770"/>
    <w:rsid w:val="00183518"/>
    <w:rsid w:val="00184D0B"/>
    <w:rsid w:val="001A107A"/>
    <w:rsid w:val="001B17F1"/>
    <w:rsid w:val="001F5BA5"/>
    <w:rsid w:val="001F6D15"/>
    <w:rsid w:val="00215644"/>
    <w:rsid w:val="00282CCE"/>
    <w:rsid w:val="002B0F7B"/>
    <w:rsid w:val="0031162B"/>
    <w:rsid w:val="0034715A"/>
    <w:rsid w:val="00373D1F"/>
    <w:rsid w:val="00396A19"/>
    <w:rsid w:val="003A7429"/>
    <w:rsid w:val="003B2C48"/>
    <w:rsid w:val="0054592A"/>
    <w:rsid w:val="005937BF"/>
    <w:rsid w:val="00596848"/>
    <w:rsid w:val="005C768A"/>
    <w:rsid w:val="00630CAB"/>
    <w:rsid w:val="00633869"/>
    <w:rsid w:val="0065372E"/>
    <w:rsid w:val="006801FF"/>
    <w:rsid w:val="006F039F"/>
    <w:rsid w:val="0077026B"/>
    <w:rsid w:val="00775E3A"/>
    <w:rsid w:val="007A447B"/>
    <w:rsid w:val="007F2B20"/>
    <w:rsid w:val="00826E2B"/>
    <w:rsid w:val="0084582F"/>
    <w:rsid w:val="008E6582"/>
    <w:rsid w:val="00901615"/>
    <w:rsid w:val="009103AB"/>
    <w:rsid w:val="0093695F"/>
    <w:rsid w:val="00956751"/>
    <w:rsid w:val="00A376E5"/>
    <w:rsid w:val="00A7375A"/>
    <w:rsid w:val="00A9432B"/>
    <w:rsid w:val="00B37BA4"/>
    <w:rsid w:val="00B70924"/>
    <w:rsid w:val="00B723C8"/>
    <w:rsid w:val="00B94BC9"/>
    <w:rsid w:val="00BB3414"/>
    <w:rsid w:val="00C32AEB"/>
    <w:rsid w:val="00C32B35"/>
    <w:rsid w:val="00C760B5"/>
    <w:rsid w:val="00D30E5E"/>
    <w:rsid w:val="00D95F88"/>
    <w:rsid w:val="00DC0DB7"/>
    <w:rsid w:val="00E32CB6"/>
    <w:rsid w:val="00E94226"/>
    <w:rsid w:val="00EB55B6"/>
    <w:rsid w:val="00EB771E"/>
    <w:rsid w:val="00F00571"/>
    <w:rsid w:val="00FB626C"/>
    <w:rsid w:val="00FF72AB"/>
    <w:rsid w:val="70923E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AC683-D57C-4D3D-9FC4-422833E055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774</Words>
  <Characters>5834</Characters>
  <Lines>47</Lines>
  <Paragraphs>13</Paragraphs>
  <TotalTime>0</TotalTime>
  <ScaleCrop>false</ScaleCrop>
  <LinksUpToDate>false</LinksUpToDate>
  <CharactersWithSpaces>6610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2022-08-30T16:35:00Z</dcterms:created>
  <dc:creator>Toshiba</dc:creator>
  <cp:lastModifiedBy>user</cp:lastModifiedBy>
  <dcterms:modified xsi:type="dcterms:W3CDTF">2026-10-01T06:48:52Z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7B5673427976484E8438251F7FC8F7EA_12</vt:lpwstr>
  </property>
</Properties>
</file>