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AB832" w14:textId="5EB546C7" w:rsidR="000B1249" w:rsidRPr="001F1748" w:rsidRDefault="00E11FD8" w:rsidP="000B1249">
      <w:pPr>
        <w:shd w:val="clear" w:color="auto" w:fill="FFFFFF" w:themeFill="background1"/>
        <w:jc w:val="center"/>
        <w:rPr>
          <w:rFonts w:cs="Times New Roman"/>
          <w:b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ЖШС «Ердостық -2017» «Болашақ» балабақшасы</w:t>
      </w:r>
    </w:p>
    <w:p w14:paraId="12B92F2F" w14:textId="77777777" w:rsidR="000B1249" w:rsidRPr="001F1748" w:rsidRDefault="000B1249" w:rsidP="000B1249">
      <w:pPr>
        <w:shd w:val="clear" w:color="auto" w:fill="FFFFFF" w:themeFill="background1"/>
        <w:rPr>
          <w:rFonts w:cs="Times New Roman"/>
          <w:sz w:val="52"/>
          <w:szCs w:val="52"/>
          <w:lang w:val="kk-KZ"/>
        </w:rPr>
      </w:pPr>
    </w:p>
    <w:p w14:paraId="6553C975" w14:textId="77777777" w:rsidR="000B1249" w:rsidRDefault="000B1249" w:rsidP="000B1249">
      <w:pPr>
        <w:shd w:val="clear" w:color="auto" w:fill="FFFFFF" w:themeFill="background1"/>
        <w:rPr>
          <w:rFonts w:cs="Times New Roman"/>
          <w:sz w:val="52"/>
          <w:szCs w:val="52"/>
          <w:lang w:val="kk-KZ"/>
        </w:rPr>
      </w:pPr>
      <w:r w:rsidRPr="001F1748">
        <w:rPr>
          <w:rFonts w:cs="Times New Roman"/>
          <w:sz w:val="52"/>
          <w:szCs w:val="52"/>
          <w:lang w:val="kk-KZ"/>
        </w:rPr>
        <w:t xml:space="preserve">             </w:t>
      </w:r>
    </w:p>
    <w:p w14:paraId="5A646DDC" w14:textId="77777777" w:rsidR="000B1249" w:rsidRDefault="000B1249" w:rsidP="000B1249">
      <w:pPr>
        <w:shd w:val="clear" w:color="auto" w:fill="FFFFFF" w:themeFill="background1"/>
        <w:rPr>
          <w:rFonts w:cs="Times New Roman"/>
          <w:sz w:val="52"/>
          <w:szCs w:val="52"/>
          <w:lang w:val="kk-KZ"/>
        </w:rPr>
      </w:pPr>
    </w:p>
    <w:p w14:paraId="59D78163" w14:textId="77777777" w:rsidR="00B21AA1" w:rsidRDefault="00B21AA1" w:rsidP="000B1249">
      <w:pPr>
        <w:shd w:val="clear" w:color="auto" w:fill="FFFFFF" w:themeFill="background1"/>
        <w:rPr>
          <w:rFonts w:cs="Times New Roman"/>
          <w:sz w:val="52"/>
          <w:szCs w:val="52"/>
          <w:lang w:val="kk-KZ"/>
        </w:rPr>
      </w:pPr>
    </w:p>
    <w:p w14:paraId="3B8BA575" w14:textId="77777777" w:rsidR="000B1249" w:rsidRDefault="000B1249" w:rsidP="000B1249">
      <w:pPr>
        <w:shd w:val="clear" w:color="auto" w:fill="FFFFFF" w:themeFill="background1"/>
        <w:rPr>
          <w:rFonts w:cs="Times New Roman"/>
          <w:sz w:val="52"/>
          <w:szCs w:val="52"/>
          <w:lang w:val="kk-KZ"/>
        </w:rPr>
      </w:pPr>
    </w:p>
    <w:p w14:paraId="775741F5" w14:textId="77777777" w:rsidR="00B21AA1" w:rsidRDefault="00B21AA1" w:rsidP="000B1249">
      <w:pPr>
        <w:shd w:val="clear" w:color="auto" w:fill="FFFFFF" w:themeFill="background1"/>
        <w:jc w:val="center"/>
        <w:rPr>
          <w:rFonts w:cs="Times New Roman"/>
          <w:sz w:val="56"/>
          <w:szCs w:val="56"/>
          <w:lang w:val="kk-KZ"/>
        </w:rPr>
      </w:pPr>
      <w:r w:rsidRPr="00B21AA1">
        <w:rPr>
          <w:rFonts w:cs="Times New Roman"/>
          <w:b/>
          <w:bCs/>
          <w:i/>
          <w:iCs/>
          <w:color w:val="002060"/>
          <w:sz w:val="32"/>
          <w:szCs w:val="32"/>
        </w:rPr>
        <w:t>«ЖАСАНДЫ ИНТЕЛЛЕКТ – ПЕДАГОГТІҢ ЗАМАНАУИ КӨМЕКШІСІ»</w:t>
      </w:r>
      <w:r w:rsidR="000B1249" w:rsidRPr="001F1748">
        <w:rPr>
          <w:rFonts w:cs="Times New Roman"/>
          <w:sz w:val="56"/>
          <w:szCs w:val="56"/>
          <w:lang w:val="kk-KZ"/>
        </w:rPr>
        <w:t xml:space="preserve">  </w:t>
      </w:r>
    </w:p>
    <w:p w14:paraId="698A46A4" w14:textId="77777777" w:rsidR="000B1249" w:rsidRPr="00B21AA1" w:rsidRDefault="00B21AA1" w:rsidP="000B1249">
      <w:pPr>
        <w:shd w:val="clear" w:color="auto" w:fill="FFFFFF" w:themeFill="background1"/>
        <w:jc w:val="center"/>
        <w:rPr>
          <w:rFonts w:cs="Times New Roman"/>
          <w:b/>
          <w:color w:val="002060"/>
          <w:sz w:val="40"/>
          <w:szCs w:val="40"/>
          <w:lang w:val="kk-KZ"/>
        </w:rPr>
      </w:pPr>
      <w:r w:rsidRPr="00B21AA1">
        <w:rPr>
          <w:rFonts w:cs="Times New Roman"/>
          <w:b/>
          <w:color w:val="002060"/>
          <w:sz w:val="40"/>
          <w:szCs w:val="40"/>
          <w:lang w:val="kk-KZ"/>
        </w:rPr>
        <w:t>№1</w:t>
      </w:r>
      <w:r w:rsidRPr="00B21AA1">
        <w:rPr>
          <w:rFonts w:cs="Times New Roman"/>
          <w:b/>
          <w:noProof/>
          <w:color w:val="002060"/>
          <w:sz w:val="40"/>
          <w:szCs w:val="40"/>
          <w:lang w:val="kk-KZ"/>
        </w:rPr>
        <w:t xml:space="preserve"> педагогикалық кеңес</w:t>
      </w:r>
    </w:p>
    <w:p w14:paraId="78C4FE7B" w14:textId="77777777" w:rsidR="000B1249" w:rsidRPr="001F1748" w:rsidRDefault="00B21AA1" w:rsidP="000B1249">
      <w:pPr>
        <w:shd w:val="clear" w:color="auto" w:fill="FFFFFF" w:themeFill="background1"/>
        <w:jc w:val="center"/>
        <w:rPr>
          <w:rFonts w:cs="Times New Roman"/>
          <w:b/>
          <w:color w:val="000000" w:themeColor="text1"/>
          <w:sz w:val="32"/>
          <w:szCs w:val="32"/>
          <w:lang w:val="kk-KZ"/>
        </w:rPr>
      </w:pPr>
      <w:r w:rsidRPr="00B21AA1">
        <w:rPr>
          <w:rFonts w:cs="Times New Roman"/>
          <w:noProof/>
          <w:sz w:val="56"/>
          <w:szCs w:val="56"/>
          <w:lang w:val="ru-RU" w:eastAsia="ru-RU"/>
        </w:rPr>
        <w:drawing>
          <wp:inline distT="0" distB="0" distL="0" distR="0" wp14:anchorId="1747471F" wp14:editId="24802550">
            <wp:extent cx="4325303" cy="2883535"/>
            <wp:effectExtent l="0" t="0" r="0" b="0"/>
            <wp:docPr id="1" name="Рисунок 1" descr="C:\Users\Эльмира\Downloads\ChatGPT Image 23 авг. 2026 г., 21_54_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Эльмира\Downloads\ChatGPT Image 23 авг. 2026 г., 21_54_0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765" cy="2883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3AD05" w14:textId="1A051BAF" w:rsidR="000B1249" w:rsidRPr="000B1249" w:rsidRDefault="000B1249" w:rsidP="000B1249">
      <w:pPr>
        <w:shd w:val="clear" w:color="auto" w:fill="FFFFFF" w:themeFill="background1"/>
        <w:rPr>
          <w:rFonts w:cs="Times New Roman"/>
          <w:b/>
          <w:i/>
          <w:color w:val="000000" w:themeColor="text1"/>
          <w:szCs w:val="28"/>
          <w:lang w:val="kk-KZ"/>
        </w:rPr>
      </w:pPr>
      <w:r w:rsidRPr="001F1748">
        <w:rPr>
          <w:rFonts w:cs="Times New Roman"/>
          <w:b/>
          <w:color w:val="000000" w:themeColor="text1"/>
          <w:szCs w:val="28"/>
          <w:lang w:val="kk-KZ"/>
        </w:rPr>
        <w:t xml:space="preserve">                                                                   </w:t>
      </w:r>
      <w:r>
        <w:rPr>
          <w:rFonts w:cs="Times New Roman"/>
          <w:b/>
          <w:color w:val="000000" w:themeColor="text1"/>
          <w:szCs w:val="28"/>
          <w:lang w:val="kk-KZ"/>
        </w:rPr>
        <w:t>Топ тәрбиешісі:</w:t>
      </w:r>
      <w:r w:rsidR="00E11FD8">
        <w:rPr>
          <w:rFonts w:cs="Times New Roman"/>
          <w:b/>
          <w:color w:val="000000" w:themeColor="text1"/>
          <w:szCs w:val="28"/>
          <w:lang w:val="kk-KZ"/>
        </w:rPr>
        <w:t xml:space="preserve"> Әбдіхалил Д.Б.</w:t>
      </w:r>
    </w:p>
    <w:p w14:paraId="62F167DD" w14:textId="77777777" w:rsidR="000B1249" w:rsidRPr="001F1748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622A7B53" w14:textId="77777777" w:rsidR="000B1249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  <w:r w:rsidRPr="001F1748">
        <w:rPr>
          <w:rFonts w:cs="Times New Roman"/>
          <w:b/>
          <w:color w:val="000000" w:themeColor="text1"/>
          <w:szCs w:val="28"/>
          <w:lang w:val="kk-KZ"/>
        </w:rPr>
        <w:t xml:space="preserve">                                                                    </w:t>
      </w:r>
    </w:p>
    <w:p w14:paraId="12CA0A87" w14:textId="77777777" w:rsidR="000B1249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6C029BAE" w14:textId="77777777" w:rsidR="000B1249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3B1B5CB8" w14:textId="77777777" w:rsidR="000B1249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23C0D816" w14:textId="77777777" w:rsidR="000B1249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382E8448" w14:textId="77777777" w:rsidR="000B1249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6B959226" w14:textId="77777777" w:rsidR="000B1249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6414AD65" w14:textId="77777777" w:rsidR="00B21AA1" w:rsidRDefault="00B21AA1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084CE39F" w14:textId="77777777" w:rsidR="00B21AA1" w:rsidRDefault="00B21AA1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08C4FBC5" w14:textId="77777777" w:rsidR="00B21AA1" w:rsidRDefault="00B21AA1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07FB601A" w14:textId="77777777" w:rsidR="000B1249" w:rsidRPr="001F1748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</w:p>
    <w:p w14:paraId="51A28D60" w14:textId="77777777" w:rsidR="000B1249" w:rsidRPr="001F1748" w:rsidRDefault="000B1249" w:rsidP="000B1249">
      <w:pPr>
        <w:shd w:val="clear" w:color="auto" w:fill="FFFFFF" w:themeFill="background1"/>
        <w:rPr>
          <w:rFonts w:cs="Times New Roman"/>
          <w:b/>
          <w:color w:val="000000" w:themeColor="text1"/>
          <w:szCs w:val="28"/>
          <w:lang w:val="kk-KZ"/>
        </w:rPr>
      </w:pPr>
      <w:r w:rsidRPr="001F1748">
        <w:rPr>
          <w:rFonts w:cs="Times New Roman"/>
          <w:b/>
          <w:color w:val="000000" w:themeColor="text1"/>
          <w:szCs w:val="28"/>
          <w:lang w:val="kk-KZ"/>
        </w:rPr>
        <w:t xml:space="preserve">                                             </w:t>
      </w:r>
      <w:r>
        <w:rPr>
          <w:rFonts w:cs="Times New Roman"/>
          <w:b/>
          <w:color w:val="000000" w:themeColor="text1"/>
          <w:szCs w:val="28"/>
          <w:lang w:val="kk-KZ"/>
        </w:rPr>
        <w:t xml:space="preserve"> </w:t>
      </w:r>
      <w:r w:rsidRPr="001F1748">
        <w:rPr>
          <w:rFonts w:cs="Times New Roman"/>
          <w:b/>
          <w:color w:val="000000" w:themeColor="text1"/>
          <w:szCs w:val="28"/>
          <w:lang w:val="kk-KZ"/>
        </w:rPr>
        <w:t xml:space="preserve"> оқу жылы</w:t>
      </w:r>
    </w:p>
    <w:p w14:paraId="64168419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lastRenderedPageBreak/>
        <w:t>«ЖАСАНДЫ ИНТЕЛЛЕКТ – ПЕДАГОГТІҢ ЗАМАНАУИ КӨМЕКШІСІ»</w:t>
      </w:r>
    </w:p>
    <w:p w14:paraId="4ED6A652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Педагогикалық кеңес аясындағы практикалық көрсетілім сценарийі</w:t>
      </w:r>
    </w:p>
    <w:p w14:paraId="1BB77F91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Форматы:</w:t>
      </w:r>
      <w:r w:rsidRPr="00B21AA1">
        <w:rPr>
          <w:lang w:val="ru-RU"/>
        </w:rPr>
        <w:t xml:space="preserve"> практикалық көрсетілім</w:t>
      </w:r>
      <w:r w:rsidRPr="00B21AA1">
        <w:rPr>
          <w:lang w:val="ru-RU"/>
        </w:rPr>
        <w:br/>
      </w:r>
      <w:r w:rsidRPr="00B21AA1">
        <w:rPr>
          <w:b/>
          <w:bCs/>
          <w:lang w:val="ru-RU"/>
        </w:rPr>
        <w:t>Жүргізуші:</w:t>
      </w:r>
      <w:r w:rsidRPr="00B21AA1">
        <w:rPr>
          <w:lang w:val="ru-RU"/>
        </w:rPr>
        <w:t xml:space="preserve"> 1 тәрбиеші</w:t>
      </w:r>
      <w:r w:rsidRPr="00B21AA1">
        <w:rPr>
          <w:lang w:val="ru-RU"/>
        </w:rPr>
        <w:br/>
      </w:r>
      <w:r w:rsidRPr="00B21AA1">
        <w:rPr>
          <w:b/>
          <w:bCs/>
          <w:lang w:val="ru-RU"/>
        </w:rPr>
        <w:t>Қатысушылар:</w:t>
      </w:r>
      <w:r w:rsidRPr="00B21AA1">
        <w:rPr>
          <w:lang w:val="ru-RU"/>
        </w:rPr>
        <w:t xml:space="preserve"> педагогтер</w:t>
      </w:r>
      <w:r w:rsidRPr="00B21AA1">
        <w:rPr>
          <w:lang w:val="ru-RU"/>
        </w:rPr>
        <w:br/>
      </w:r>
      <w:r w:rsidRPr="00B21AA1">
        <w:rPr>
          <w:b/>
          <w:bCs/>
          <w:lang w:val="ru-RU"/>
        </w:rPr>
        <w:t>Құралдар:</w:t>
      </w:r>
      <w:r w:rsidRPr="00B21AA1">
        <w:rPr>
          <w:lang w:val="ru-RU"/>
        </w:rPr>
        <w:t xml:space="preserve"> компьютер, проектор, интернет, экран</w:t>
      </w:r>
    </w:p>
    <w:p w14:paraId="69A5A71A" w14:textId="77777777" w:rsidR="00B21AA1" w:rsidRPr="00B21AA1" w:rsidRDefault="00B21AA1" w:rsidP="00B21AA1">
      <w:pPr>
        <w:ind w:firstLine="567"/>
        <w:rPr>
          <w:lang w:val="ru-RU"/>
        </w:rPr>
      </w:pPr>
    </w:p>
    <w:p w14:paraId="130890F3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Басталуы</w:t>
      </w:r>
    </w:p>
    <w:p w14:paraId="4AAD8175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Құрметті әріптестер!</w:t>
      </w:r>
    </w:p>
    <w:p w14:paraId="7D4C54C5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 xml:space="preserve">Бүгін мен сіздерге жасанды интеллект туралы ұзақ теория айтпаймын. Оның орнына </w:t>
      </w:r>
      <w:r w:rsidRPr="00B21AA1">
        <w:rPr>
          <w:b/>
          <w:bCs/>
          <w:lang w:val="ru-RU"/>
        </w:rPr>
        <w:t>педагогтің күнделікті жұмысын қалай жеңілдетуге болатынын нақты бір мысал арқылы көрсетемін.</w:t>
      </w:r>
    </w:p>
    <w:p w14:paraId="745CFFA7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Қазір біз бір ғана тақырыпты ала отырып, бірнеше минут ішінде:</w:t>
      </w:r>
    </w:p>
    <w:p w14:paraId="2EC88DB3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идея → тапсырма → ойын → көрнекілік → ұйымдастырылған іс-әрекет</w:t>
      </w:r>
    </w:p>
    <w:p w14:paraId="5EF0D262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қалай жасауға болатынын бірге көреміз.</w:t>
      </w:r>
    </w:p>
    <w:p w14:paraId="57C3E8F2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Біздің бүгінгі тақырыбымыз:</w:t>
      </w:r>
    </w:p>
    <w:p w14:paraId="11CC629C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«Қауіпсіздік ережесін білесің бе?»</w:t>
      </w:r>
    </w:p>
    <w:p w14:paraId="68EFB437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Бұл тақырыпты әдейі таңдадым. Себебі қауіпсіздік – мектепке дейінгі ұйымдағы күнделікті жұмыстың маңызды бағыттарының бірі.</w:t>
      </w:r>
    </w:p>
    <w:p w14:paraId="4EE18F00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Алдымен өзімізге қарапайым сұрақ қояйық:</w:t>
      </w:r>
    </w:p>
    <w:p w14:paraId="3E37D7DB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Егер ертең балалармен қауіпсіздік тақырыбында ойын өткізу керек болса, бізге не қажет?</w:t>
      </w:r>
    </w:p>
    <w:p w14:paraId="7F60B2C3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Балалардың жас ерекшелігіне сәйкес тапсырма, сұрақтар, суреттер, ойын ережесі, көрнекілік және қорытынды тапсырма қажет.</w:t>
      </w:r>
    </w:p>
    <w:p w14:paraId="3BB6EA9C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Осының бәрін бірден іздеп отыруға болады. Ал ЖИ бізге осы жұмысты жылдам ұйымдастыруға көмектеседі.</w:t>
      </w:r>
    </w:p>
    <w:p w14:paraId="7353419A" w14:textId="77777777" w:rsidR="00B21AA1" w:rsidRPr="00B21AA1" w:rsidRDefault="00B21AA1" w:rsidP="00B21AA1">
      <w:pPr>
        <w:ind w:firstLine="567"/>
        <w:rPr>
          <w:lang w:val="ru-RU"/>
        </w:rPr>
      </w:pPr>
    </w:p>
    <w:p w14:paraId="5C08B677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1. «ЖИ-ге дұрыс тапсырма бере аламыз ба?»</w:t>
      </w:r>
    </w:p>
    <w:p w14:paraId="554CE771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Экранға ChatGPT ашылады.</w:t>
      </w:r>
    </w:p>
    <w:p w14:paraId="0257CFB1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Мен оған жай ғана:</w:t>
      </w:r>
    </w:p>
    <w:p w14:paraId="7DC77384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«Қауіпсіздік туралы ойын құрастыр»</w:t>
      </w:r>
    </w:p>
    <w:p w14:paraId="67A79453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деп жазбаймын.</w:t>
      </w:r>
    </w:p>
    <w:p w14:paraId="22F2315C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Өйткені ЖИ-ге тапсырманы неғұрлым нақты берсек, нәтиже де соғұрлым пайдалы болады.</w:t>
      </w:r>
    </w:p>
    <w:p w14:paraId="405C5DE7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Мысалы, мынадай сұраныс енгіземін:</w:t>
      </w:r>
    </w:p>
    <w:p w14:paraId="328B4BB3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 xml:space="preserve">«5 жастағы мектепалды топ балаларына арналған “Қауіпсіздік ережесін білесің бе?” атты ойын құрастыр. 10 қысқа тапсырма болсын. Үйдегі, көшедегі, табиғаттағы және өрт қауіпсіздігі қамтылсын. </w:t>
      </w:r>
      <w:r w:rsidRPr="00B21AA1">
        <w:rPr>
          <w:b/>
          <w:bCs/>
          <w:lang w:val="ru-RU"/>
        </w:rPr>
        <w:lastRenderedPageBreak/>
        <w:t>Тапсырмалар баланың жас ерекшелігіне сай, қарапайым тілде және ойын түрінде берілсін.»</w:t>
      </w:r>
    </w:p>
    <w:p w14:paraId="24E3D145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Міне, ЖИ бізге бірнеше секунд ішінде дайын идеялар ұсынады.</w:t>
      </w:r>
    </w:p>
    <w:p w14:paraId="52E0033B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Бірақ бір маңызды қағида бар:</w:t>
      </w:r>
    </w:p>
    <w:p w14:paraId="76E8CCFD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ЖИ берген жауапты сол күйінде қолданбаймыз.</w:t>
      </w:r>
    </w:p>
    <w:p w14:paraId="5C0D0EF4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Педагог оның мазмұнын тексереді, баланың жасына бейімдейді, қажет жерін өзгертеді және өзінің кәсіби тәжірибесімен толықтырады.</w:t>
      </w:r>
    </w:p>
    <w:p w14:paraId="7C038905" w14:textId="77777777" w:rsidR="00B21AA1" w:rsidRPr="00B21AA1" w:rsidRDefault="00B21AA1" w:rsidP="00B21AA1">
      <w:pPr>
        <w:ind w:firstLine="567"/>
        <w:rPr>
          <w:lang w:val="ru-RU"/>
        </w:rPr>
      </w:pPr>
    </w:p>
    <w:p w14:paraId="2EAC719D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2. «Бір сұраныстан – бірнеше тапсырма»</w:t>
      </w:r>
    </w:p>
    <w:p w14:paraId="288F63FC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Енді ЖИ берген материалдың ішінен бірнеше тапсырманы таңдап алайық.</w:t>
      </w:r>
    </w:p>
    <w:p w14:paraId="1FFB8D1F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1-тапсырма</w:t>
      </w:r>
    </w:p>
    <w:p w14:paraId="1061982F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«Жолдан қай жерден өтеміз?»</w:t>
      </w:r>
    </w:p>
    <w:p w14:paraId="0B180637" w14:textId="77777777" w:rsidR="00B21AA1" w:rsidRPr="00B21AA1" w:rsidRDefault="00B21AA1" w:rsidP="00B21AA1">
      <w:pPr>
        <w:numPr>
          <w:ilvl w:val="0"/>
          <w:numId w:val="11"/>
        </w:numPr>
        <w:rPr>
          <w:lang w:val="ru-RU"/>
        </w:rPr>
      </w:pPr>
      <w:r w:rsidRPr="00B21AA1">
        <w:rPr>
          <w:lang w:val="ru-RU"/>
        </w:rPr>
        <w:t xml:space="preserve">жаяу жүргіншілер өткелі; </w:t>
      </w:r>
    </w:p>
    <w:p w14:paraId="33B315DE" w14:textId="77777777" w:rsidR="00B21AA1" w:rsidRPr="00B21AA1" w:rsidRDefault="00B21AA1" w:rsidP="00B21AA1">
      <w:pPr>
        <w:numPr>
          <w:ilvl w:val="0"/>
          <w:numId w:val="11"/>
        </w:numPr>
        <w:rPr>
          <w:lang w:val="ru-RU"/>
        </w:rPr>
      </w:pPr>
      <w:r w:rsidRPr="00B21AA1">
        <w:rPr>
          <w:lang w:val="ru-RU"/>
        </w:rPr>
        <w:t xml:space="preserve">кез келген жер; </w:t>
      </w:r>
    </w:p>
    <w:p w14:paraId="785AADBA" w14:textId="77777777" w:rsidR="00B21AA1" w:rsidRPr="00B21AA1" w:rsidRDefault="00B21AA1" w:rsidP="00B21AA1">
      <w:pPr>
        <w:numPr>
          <w:ilvl w:val="0"/>
          <w:numId w:val="11"/>
        </w:numPr>
        <w:rPr>
          <w:lang w:val="ru-RU"/>
        </w:rPr>
      </w:pPr>
      <w:r w:rsidRPr="00B21AA1">
        <w:rPr>
          <w:lang w:val="ru-RU"/>
        </w:rPr>
        <w:t xml:space="preserve">көлік жүретін жол. </w:t>
      </w:r>
    </w:p>
    <w:p w14:paraId="49C7AEBB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Балалар дұрыс жауапты таңдайды.</w:t>
      </w:r>
    </w:p>
    <w:p w14:paraId="0C872702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2-тапсырма</w:t>
      </w:r>
    </w:p>
    <w:p w14:paraId="37F040DB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«Сіріңкемен ойнауға бола ма?»</w:t>
      </w:r>
    </w:p>
    <w:p w14:paraId="16F4F631" w14:textId="77777777" w:rsidR="00B21AA1" w:rsidRPr="00B21AA1" w:rsidRDefault="00B21AA1" w:rsidP="00B21AA1">
      <w:pPr>
        <w:numPr>
          <w:ilvl w:val="0"/>
          <w:numId w:val="12"/>
        </w:numPr>
        <w:rPr>
          <w:lang w:val="ru-RU"/>
        </w:rPr>
      </w:pPr>
      <w:r w:rsidRPr="00B21AA1">
        <w:rPr>
          <w:lang w:val="ru-RU"/>
        </w:rPr>
        <w:t xml:space="preserve">болады; </w:t>
      </w:r>
    </w:p>
    <w:p w14:paraId="4E95671A" w14:textId="77777777" w:rsidR="00B21AA1" w:rsidRPr="00B21AA1" w:rsidRDefault="00B21AA1" w:rsidP="00B21AA1">
      <w:pPr>
        <w:numPr>
          <w:ilvl w:val="0"/>
          <w:numId w:val="12"/>
        </w:numPr>
        <w:rPr>
          <w:lang w:val="ru-RU"/>
        </w:rPr>
      </w:pPr>
      <w:r w:rsidRPr="00B21AA1">
        <w:rPr>
          <w:lang w:val="ru-RU"/>
        </w:rPr>
        <w:t xml:space="preserve">болмайды. </w:t>
      </w:r>
    </w:p>
    <w:p w14:paraId="54A13E37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3-тапсырма</w:t>
      </w:r>
    </w:p>
    <w:p w14:paraId="48DCA1CA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«Бейтаныс адам сыйлық ұсынса не істейміз?»</w:t>
      </w:r>
    </w:p>
    <w:p w14:paraId="5337AC1B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Балалар өз жауаптарын айтады.</w:t>
      </w:r>
    </w:p>
    <w:p w14:paraId="19D26CF7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4-тапсырма</w:t>
      </w:r>
    </w:p>
    <w:p w14:paraId="38AAFB73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«Найзағай кезінде қай жерде қауіпсіз болған дұрыс?»</w:t>
      </w:r>
    </w:p>
    <w:p w14:paraId="127D3BB4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Балалар ұсынылған нұсқалардың ішінен қауіпсіз әрекетті анықтайды.</w:t>
      </w:r>
    </w:p>
    <w:p w14:paraId="69682275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5-тапсырма</w:t>
      </w:r>
    </w:p>
    <w:p w14:paraId="5AFED9F0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«Бейтаныс адам есік қақса, не істейміз?»</w:t>
      </w:r>
    </w:p>
    <w:p w14:paraId="7DFBBA8E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Балалар жағдайды талдап, дұрыс әрекетті айтады.</w:t>
      </w:r>
    </w:p>
    <w:p w14:paraId="3D30C8C8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Осылайша бір ғана сұраныстан бірнеше дайын тапсырма алдық.</w:t>
      </w:r>
    </w:p>
    <w:p w14:paraId="1393696A" w14:textId="77777777" w:rsidR="00B21AA1" w:rsidRPr="00B21AA1" w:rsidRDefault="00B21AA1" w:rsidP="00B21AA1">
      <w:pPr>
        <w:ind w:firstLine="567"/>
        <w:rPr>
          <w:lang w:val="ru-RU"/>
        </w:rPr>
      </w:pPr>
    </w:p>
    <w:p w14:paraId="193FC94C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3. «Енді тапсырманы ойынға айналдырайық»</w:t>
      </w:r>
    </w:p>
    <w:p w14:paraId="3F1A2E85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Ал енді мәтін түріндегі тапсырмаларды балаларға қызықты интерактивті ойынға айналдырайық.</w:t>
      </w:r>
    </w:p>
    <w:p w14:paraId="6A7769D9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 xml:space="preserve">Бұл үшін мен </w:t>
      </w:r>
      <w:r w:rsidRPr="00B21AA1">
        <w:rPr>
          <w:b/>
          <w:bCs/>
          <w:lang w:val="ru-RU"/>
        </w:rPr>
        <w:t>Wordwall</w:t>
      </w:r>
      <w:r w:rsidRPr="00B21AA1">
        <w:rPr>
          <w:lang w:val="ru-RU"/>
        </w:rPr>
        <w:t xml:space="preserve"> платформасын қолданамын.</w:t>
      </w:r>
    </w:p>
    <w:p w14:paraId="02249941" w14:textId="77777777" w:rsidR="00B21AA1" w:rsidRPr="00B21AA1" w:rsidRDefault="00E11FD8" w:rsidP="00B21AA1">
      <w:pPr>
        <w:ind w:firstLine="567"/>
        <w:rPr>
          <w:lang w:val="ru-RU"/>
        </w:rPr>
      </w:pPr>
      <w:hyperlink r:id="rId6" w:tgtFrame="_blank" w:history="1">
        <w:r w:rsidR="00B21AA1" w:rsidRPr="00B21AA1">
          <w:rPr>
            <w:rStyle w:val="ac"/>
            <w:lang w:val="ru-RU"/>
          </w:rPr>
          <w:t>Wordwall платформасы</w:t>
        </w:r>
      </w:hyperlink>
    </w:p>
    <w:p w14:paraId="511809E9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Экранда Wordwall ашылады.</w:t>
      </w:r>
    </w:p>
    <w:p w14:paraId="22410B70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 xml:space="preserve">Бүгін біз </w:t>
      </w:r>
      <w:r w:rsidRPr="00B21AA1">
        <w:rPr>
          <w:b/>
          <w:bCs/>
          <w:lang w:val="ru-RU"/>
        </w:rPr>
        <w:t>«Викторина»</w:t>
      </w:r>
      <w:r w:rsidRPr="00B21AA1">
        <w:rPr>
          <w:lang w:val="ru-RU"/>
        </w:rPr>
        <w:t xml:space="preserve"> үлгісін таңдаймыз.</w:t>
      </w:r>
    </w:p>
    <w:p w14:paraId="34607F5C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Ойын атауы:</w:t>
      </w:r>
    </w:p>
    <w:p w14:paraId="7502C4AF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«Қауіпсіздік ережесін білесің бе?»</w:t>
      </w:r>
    </w:p>
    <w:p w14:paraId="06406CBB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Енді дайын тапсырмаларды енгіземіз.</w:t>
      </w:r>
    </w:p>
    <w:p w14:paraId="7097FED9" w14:textId="77777777" w:rsidR="00B21AA1" w:rsidRPr="00B21AA1" w:rsidRDefault="00B21AA1" w:rsidP="00B21AA1">
      <w:pPr>
        <w:ind w:firstLine="567"/>
        <w:rPr>
          <w:lang w:val="ru-RU"/>
        </w:rPr>
      </w:pPr>
    </w:p>
    <w:p w14:paraId="1218BE86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4. «Ойынды бірге ойнап көрейік»</w:t>
      </w:r>
    </w:p>
    <w:p w14:paraId="5A51DF8A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Экранда бірінші сұрақ шығады:</w:t>
      </w:r>
    </w:p>
    <w:p w14:paraId="11F98834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rFonts w:ascii="Segoe UI Symbol" w:hAnsi="Segoe UI Symbol" w:cs="Segoe UI Symbol"/>
          <w:b/>
          <w:bCs/>
          <w:lang w:val="ru-RU"/>
        </w:rPr>
        <w:t>🚦</w:t>
      </w:r>
      <w:r w:rsidRPr="00B21AA1">
        <w:rPr>
          <w:b/>
          <w:bCs/>
          <w:lang w:val="ru-RU"/>
        </w:rPr>
        <w:t xml:space="preserve"> 1-сұрақ</w:t>
      </w:r>
    </w:p>
    <w:p w14:paraId="2CEAE8EA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«Жолдан қай жерден өтеміз?»</w:t>
      </w:r>
    </w:p>
    <w:p w14:paraId="4AF6316C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А)</w:t>
      </w:r>
      <w:r w:rsidRPr="00B21AA1">
        <w:rPr>
          <w:lang w:val="ru-RU"/>
        </w:rPr>
        <w:t xml:space="preserve"> Кез келген жерден</w:t>
      </w:r>
      <w:r w:rsidRPr="00B21AA1">
        <w:rPr>
          <w:lang w:val="ru-RU"/>
        </w:rPr>
        <w:br/>
      </w:r>
      <w:r w:rsidRPr="00B21AA1">
        <w:rPr>
          <w:b/>
          <w:bCs/>
          <w:lang w:val="ru-RU"/>
        </w:rPr>
        <w:t>Ә)</w:t>
      </w:r>
      <w:r w:rsidRPr="00B21AA1">
        <w:rPr>
          <w:lang w:val="ru-RU"/>
        </w:rPr>
        <w:t xml:space="preserve"> Жаяу жүргіншілер өткелінен</w:t>
      </w:r>
      <w:r w:rsidRPr="00B21AA1">
        <w:rPr>
          <w:lang w:val="ru-RU"/>
        </w:rPr>
        <w:br/>
      </w:r>
      <w:r w:rsidRPr="00B21AA1">
        <w:rPr>
          <w:b/>
          <w:bCs/>
          <w:lang w:val="ru-RU"/>
        </w:rPr>
        <w:t>Б)</w:t>
      </w:r>
      <w:r w:rsidRPr="00B21AA1">
        <w:rPr>
          <w:lang w:val="ru-RU"/>
        </w:rPr>
        <w:t xml:space="preserve"> Көліктердің арасынан</w:t>
      </w:r>
    </w:p>
    <w:p w14:paraId="61D2E2F6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Құрметті әріптестер, балалардың орнында өздеріңіз жауап беріп көріңіздер.</w:t>
      </w:r>
    </w:p>
    <w:p w14:paraId="7259D254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Дұрыс жауап – Ә.</w:t>
      </w:r>
    </w:p>
    <w:p w14:paraId="7AE6CDFC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Келесі сұрақ:</w:t>
      </w:r>
    </w:p>
    <w:p w14:paraId="037924ED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rFonts w:ascii="Segoe UI Symbol" w:hAnsi="Segoe UI Symbol" w:cs="Segoe UI Symbol"/>
          <w:b/>
          <w:bCs/>
          <w:lang w:val="ru-RU"/>
        </w:rPr>
        <w:t>🔥</w:t>
      </w:r>
      <w:r w:rsidRPr="00B21AA1">
        <w:rPr>
          <w:b/>
          <w:bCs/>
          <w:lang w:val="ru-RU"/>
        </w:rPr>
        <w:t xml:space="preserve"> 2-сұрақ</w:t>
      </w:r>
    </w:p>
    <w:p w14:paraId="598A4C9F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«Сіріңкемен ойнауға бола ма?»</w:t>
      </w:r>
    </w:p>
    <w:p w14:paraId="29AA5644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А)</w:t>
      </w:r>
      <w:r w:rsidRPr="00B21AA1">
        <w:rPr>
          <w:lang w:val="ru-RU"/>
        </w:rPr>
        <w:t xml:space="preserve"> Иә</w:t>
      </w:r>
      <w:r w:rsidRPr="00B21AA1">
        <w:rPr>
          <w:lang w:val="ru-RU"/>
        </w:rPr>
        <w:br/>
      </w:r>
      <w:r w:rsidRPr="00B21AA1">
        <w:rPr>
          <w:b/>
          <w:bCs/>
          <w:lang w:val="ru-RU"/>
        </w:rPr>
        <w:t>Ә)</w:t>
      </w:r>
      <w:r w:rsidRPr="00B21AA1">
        <w:rPr>
          <w:lang w:val="ru-RU"/>
        </w:rPr>
        <w:t xml:space="preserve"> Жоқ</w:t>
      </w:r>
    </w:p>
    <w:p w14:paraId="06BC34C4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 xml:space="preserve">Дұрыс жауап – </w:t>
      </w:r>
      <w:r w:rsidRPr="00B21AA1">
        <w:rPr>
          <w:b/>
          <w:bCs/>
          <w:lang w:val="ru-RU"/>
        </w:rPr>
        <w:t>Ә.</w:t>
      </w:r>
    </w:p>
    <w:p w14:paraId="7D40F04E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Келесі:</w:t>
      </w:r>
    </w:p>
    <w:p w14:paraId="3F4FEDE0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rFonts w:ascii="Segoe UI Symbol" w:hAnsi="Segoe UI Symbol" w:cs="Segoe UI Symbol"/>
          <w:b/>
          <w:bCs/>
          <w:lang w:val="ru-RU"/>
        </w:rPr>
        <w:t>🎁</w:t>
      </w:r>
      <w:r w:rsidRPr="00B21AA1">
        <w:rPr>
          <w:b/>
          <w:bCs/>
          <w:lang w:val="ru-RU"/>
        </w:rPr>
        <w:t xml:space="preserve"> 3-сұрақ</w:t>
      </w:r>
    </w:p>
    <w:p w14:paraId="786588DB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«Бейтаныс адам кәмпит немесе сыйлық ұсынды. Не істейміз?»</w:t>
      </w:r>
    </w:p>
    <w:p w14:paraId="6A403BA2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Баланың жауабын тыңдаймыз.</w:t>
      </w:r>
    </w:p>
    <w:p w14:paraId="3D3C9C47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Бұл жерде тек дұрыс жауапты айтқызу жеткіліксіз. Баладан:</w:t>
      </w:r>
    </w:p>
    <w:p w14:paraId="5944353F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«Неге?»</w:t>
      </w:r>
    </w:p>
    <w:p w14:paraId="28BB897B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деп сұрау арқылы оның қауіпсіздік туралы түсінігін тереңдетеміз.</w:t>
      </w:r>
    </w:p>
    <w:p w14:paraId="3D95F41F" w14:textId="77777777" w:rsidR="00B21AA1" w:rsidRPr="00B21AA1" w:rsidRDefault="00B21AA1" w:rsidP="00B21AA1">
      <w:pPr>
        <w:ind w:firstLine="567"/>
        <w:rPr>
          <w:lang w:val="ru-RU"/>
        </w:rPr>
      </w:pPr>
    </w:p>
    <w:p w14:paraId="3CC32B32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5. «ЖИ тек ойын емес»</w:t>
      </w:r>
    </w:p>
    <w:p w14:paraId="265CE027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Көп жағдайда ЖИ-ді тек мәтін жазатын құрал ретінде қабылдаймыз.</w:t>
      </w:r>
    </w:p>
    <w:p w14:paraId="540FFA7B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Ал оны көрнекілік жасауға идея алу үшін де қолдануға болады.</w:t>
      </w:r>
    </w:p>
    <w:p w14:paraId="04091103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Мысалы, экранға мына сұранысты енгіземін:</w:t>
      </w:r>
    </w:p>
    <w:p w14:paraId="6ADE48C6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«5 жастағы балаларға арналған қауіпсіздік тақырыбында 5 көрнекілік идея ұсын. Әр суретте балаға түсінікті нақты қауіпсіз және қауіпті әрекет көрсетілсін.»</w:t>
      </w:r>
    </w:p>
    <w:p w14:paraId="6C9AC5F8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ЖИ бізге бірнеше идея ұсынады.</w:t>
      </w:r>
    </w:p>
    <w:p w14:paraId="08A9A69F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Мысалы:</w:t>
      </w:r>
    </w:p>
    <w:p w14:paraId="6F69C80C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1. Бағдаршамнан өтіп бара жатқан бала;</w:t>
      </w:r>
      <w:r w:rsidRPr="00B21AA1">
        <w:rPr>
          <w:b/>
          <w:bCs/>
          <w:lang w:val="ru-RU"/>
        </w:rPr>
        <w:br/>
        <w:t>2. Сіріңкеге қол созып тұрған бала және оны тоқтатқан ересек адам;</w:t>
      </w:r>
      <w:r w:rsidRPr="00B21AA1">
        <w:rPr>
          <w:b/>
          <w:bCs/>
          <w:lang w:val="ru-RU"/>
        </w:rPr>
        <w:br/>
        <w:t>3. Бейтаныс адамнан сыйлық алмай тұрған бала;</w:t>
      </w:r>
      <w:r w:rsidRPr="00B21AA1">
        <w:rPr>
          <w:b/>
          <w:bCs/>
          <w:lang w:val="ru-RU"/>
        </w:rPr>
        <w:br/>
        <w:t>4. Найзағай кезіндегі қауіпсіз әрекет;</w:t>
      </w:r>
      <w:r w:rsidRPr="00B21AA1">
        <w:rPr>
          <w:b/>
          <w:bCs/>
          <w:lang w:val="ru-RU"/>
        </w:rPr>
        <w:br/>
        <w:t>5. Үйдегі электр құралдарын қауіпсіз пайдалану.</w:t>
      </w:r>
    </w:p>
    <w:p w14:paraId="482C6D98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Осы идеялардың негізінде қажетті суреттерді дайындауға болады.</w:t>
      </w:r>
    </w:p>
    <w:p w14:paraId="6B753629" w14:textId="77777777" w:rsidR="00B21AA1" w:rsidRPr="00B21AA1" w:rsidRDefault="00B21AA1" w:rsidP="00B21AA1">
      <w:pPr>
        <w:ind w:firstLine="567"/>
        <w:rPr>
          <w:lang w:val="ru-RU"/>
        </w:rPr>
      </w:pPr>
    </w:p>
    <w:p w14:paraId="0AABA9D9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lastRenderedPageBreak/>
        <w:t>6. «ЖИ арқылы ұйымдастырылған іс-әрекетке идея»</w:t>
      </w:r>
    </w:p>
    <w:p w14:paraId="769FB37C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Енді тағы бір қадам жасайық.</w:t>
      </w:r>
    </w:p>
    <w:p w14:paraId="67B58B17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Экранға:</w:t>
      </w:r>
    </w:p>
    <w:p w14:paraId="3AA5D2B0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«5 жастағы балаларға “Қауіпсіздік – менің ережем” тақырыбында 15 минуттық ойын түріндегі ұйымдастырылған іс-әрекет жоспарын құрастыр. Қызығушылықты ояту, қимылды ойын, проблемалық жағдаят және қорытынды тапсырма болсын.»</w:t>
      </w:r>
    </w:p>
    <w:p w14:paraId="069081E8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деп жазамыз.</w:t>
      </w:r>
    </w:p>
    <w:p w14:paraId="70D45E32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ЖИ бізге іс-әрекеттің құрылымын ұсынады.</w:t>
      </w:r>
    </w:p>
    <w:p w14:paraId="1E2E97DB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Мысалы:</w:t>
      </w:r>
    </w:p>
    <w:p w14:paraId="7C84716A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Қызығушылықты ояту → проблемалық жағдаят → интерактивті ойын → қимылды тапсырма → қорытынды.</w:t>
      </w:r>
    </w:p>
    <w:p w14:paraId="7FFFECEF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Бірақ бұл жерде де дайын жоспарды өзгеріссіз алмаймыз.</w:t>
      </w:r>
    </w:p>
    <w:p w14:paraId="18318FBA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Педагог оны өзінің тобына бейімдейді.</w:t>
      </w:r>
    </w:p>
    <w:p w14:paraId="406392A2" w14:textId="77777777" w:rsidR="00B21AA1" w:rsidRPr="00B21AA1" w:rsidRDefault="00B21AA1" w:rsidP="00B21AA1">
      <w:pPr>
        <w:ind w:firstLine="567"/>
        <w:rPr>
          <w:lang w:val="ru-RU"/>
        </w:rPr>
      </w:pPr>
    </w:p>
    <w:p w14:paraId="46FD364E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7. «Педагогтің өз шығармашылығы»</w:t>
      </w:r>
    </w:p>
    <w:p w14:paraId="7B1925ED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Енді ең қызықты бөлікке келейік.</w:t>
      </w:r>
    </w:p>
    <w:p w14:paraId="0ED0DBE7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ЖИ бізге идея бере алады.</w:t>
      </w:r>
    </w:p>
    <w:p w14:paraId="7D90E87C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 xml:space="preserve">Бірақ сол идеяны </w:t>
      </w:r>
      <w:r w:rsidRPr="00B21AA1">
        <w:rPr>
          <w:b/>
          <w:bCs/>
          <w:lang w:val="ru-RU"/>
        </w:rPr>
        <w:t>қызықты педагогикалық әрекетке айналдыратын – педагогтің өзі.</w:t>
      </w:r>
    </w:p>
    <w:p w14:paraId="3B33C666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Мысалы, біз:</w:t>
      </w:r>
    </w:p>
    <w:p w14:paraId="4C4EF984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«Бағдаршам»</w:t>
      </w:r>
      <w:r w:rsidRPr="00B21AA1">
        <w:rPr>
          <w:lang w:val="ru-RU"/>
        </w:rPr>
        <w:t xml:space="preserve"> тақырыбын алайық.</w:t>
      </w:r>
    </w:p>
    <w:p w14:paraId="0CC71B37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ЖИ бізге сұрақтар құрастырды.</w:t>
      </w:r>
    </w:p>
    <w:p w14:paraId="4D6BD3CA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Wordwall бізге интерактивті ойын берді.</w:t>
      </w:r>
    </w:p>
    <w:p w14:paraId="3CA8B8CF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Ал біз оны қимылды ойынмен біріктіре аламыз:</w:t>
      </w:r>
    </w:p>
    <w:p w14:paraId="2FC6C188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«Бағдаршам»</w:t>
      </w:r>
    </w:p>
    <w:p w14:paraId="76FB3A32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Жасыл</w:t>
      </w:r>
      <w:r w:rsidRPr="00B21AA1">
        <w:rPr>
          <w:lang w:val="ru-RU"/>
        </w:rPr>
        <w:t xml:space="preserve"> – балалар жүреді.</w:t>
      </w:r>
      <w:r w:rsidRPr="00B21AA1">
        <w:rPr>
          <w:lang w:val="ru-RU"/>
        </w:rPr>
        <w:br/>
      </w:r>
      <w:r w:rsidRPr="00B21AA1">
        <w:rPr>
          <w:b/>
          <w:bCs/>
          <w:lang w:val="ru-RU"/>
        </w:rPr>
        <w:t>Сары</w:t>
      </w:r>
      <w:r w:rsidRPr="00B21AA1">
        <w:rPr>
          <w:lang w:val="ru-RU"/>
        </w:rPr>
        <w:t xml:space="preserve"> – орнында тоқтайды.</w:t>
      </w:r>
      <w:r w:rsidRPr="00B21AA1">
        <w:rPr>
          <w:lang w:val="ru-RU"/>
        </w:rPr>
        <w:br/>
      </w:r>
      <w:r w:rsidRPr="00B21AA1">
        <w:rPr>
          <w:b/>
          <w:bCs/>
          <w:lang w:val="ru-RU"/>
        </w:rPr>
        <w:t>Қызыл</w:t>
      </w:r>
      <w:r w:rsidRPr="00B21AA1">
        <w:rPr>
          <w:lang w:val="ru-RU"/>
        </w:rPr>
        <w:t xml:space="preserve"> – қозғалмай тұрады.</w:t>
      </w:r>
    </w:p>
    <w:p w14:paraId="1EF48E6C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Осылайша бір ғана тақырыпта:</w:t>
      </w:r>
    </w:p>
    <w:p w14:paraId="27087B42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ЖИ + цифрлық ойын + қимылды ойын + қауіпсіздік тәрбиесі</w:t>
      </w:r>
    </w:p>
    <w:p w14:paraId="0B6D6B65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біріктіріледі.</w:t>
      </w:r>
    </w:p>
    <w:p w14:paraId="7FBDC20D" w14:textId="77777777" w:rsidR="00B21AA1" w:rsidRPr="00B21AA1" w:rsidRDefault="00B21AA1" w:rsidP="00B21AA1">
      <w:pPr>
        <w:ind w:firstLine="567"/>
        <w:rPr>
          <w:lang w:val="ru-RU"/>
        </w:rPr>
      </w:pPr>
    </w:p>
    <w:p w14:paraId="2DCA6E0D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8. Педагогтерге шағын тапсырма</w:t>
      </w:r>
    </w:p>
    <w:p w14:paraId="49ECAFFB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Енді сіздерге шағын тапсырма ұсынамын.</w:t>
      </w:r>
    </w:p>
    <w:p w14:paraId="1828000F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Әр педагог өзіне таныс бір тақырыпты ойласын.</w:t>
      </w:r>
    </w:p>
    <w:p w14:paraId="51970B0D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Мысалы:</w:t>
      </w:r>
    </w:p>
    <w:p w14:paraId="2A8FD621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«Ұлттық ойындар»</w:t>
      </w:r>
      <w:r w:rsidRPr="00B21AA1">
        <w:rPr>
          <w:lang w:val="ru-RU"/>
        </w:rPr>
        <w:br/>
      </w:r>
      <w:r w:rsidRPr="00B21AA1">
        <w:rPr>
          <w:b/>
          <w:bCs/>
          <w:lang w:val="ru-RU"/>
        </w:rPr>
        <w:t>«Дұрыс тамақтану»</w:t>
      </w:r>
      <w:r w:rsidRPr="00B21AA1">
        <w:rPr>
          <w:lang w:val="ru-RU"/>
        </w:rPr>
        <w:br/>
      </w:r>
      <w:r w:rsidRPr="00B21AA1">
        <w:rPr>
          <w:b/>
          <w:bCs/>
          <w:lang w:val="ru-RU"/>
        </w:rPr>
        <w:t>«Жыл мезгілдері»</w:t>
      </w:r>
      <w:r w:rsidRPr="00B21AA1">
        <w:rPr>
          <w:lang w:val="ru-RU"/>
        </w:rPr>
        <w:br/>
      </w:r>
      <w:r w:rsidRPr="00B21AA1">
        <w:rPr>
          <w:b/>
          <w:bCs/>
          <w:lang w:val="ru-RU"/>
        </w:rPr>
        <w:t>«Жануарлар әлемі»</w:t>
      </w:r>
      <w:r w:rsidRPr="00B21AA1">
        <w:rPr>
          <w:lang w:val="ru-RU"/>
        </w:rPr>
        <w:br/>
      </w:r>
      <w:r w:rsidRPr="00B21AA1">
        <w:rPr>
          <w:b/>
          <w:bCs/>
          <w:lang w:val="ru-RU"/>
        </w:rPr>
        <w:t>«Жол қауіпсіздігі»</w:t>
      </w:r>
    </w:p>
    <w:p w14:paraId="6B1672BF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lastRenderedPageBreak/>
        <w:t>Сол тақырып бойынша ЖИ-ге бір нақты сұраныс құрастырып көріңіздер.</w:t>
      </w:r>
    </w:p>
    <w:p w14:paraId="573D0385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Мысалы:</w:t>
      </w:r>
    </w:p>
    <w:p w14:paraId="5ABCE227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«5 жастағы балаларға “Пайдалы және зиянды тағамдар” тақырыбында сәйкестендіру ойынына 8 тапсырма құрастыр.»</w:t>
      </w:r>
    </w:p>
    <w:p w14:paraId="1B3CCE08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Немесе:</w:t>
      </w:r>
    </w:p>
    <w:p w14:paraId="06B8D6E9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«4 жастағы балаларға ұлттық ойындарды таныстыруға арналған 5 қызықты ойын тапсырмасын ұсын.»</w:t>
      </w:r>
    </w:p>
    <w:p w14:paraId="7C195F7D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Бірнеше секунд ішінде педагогтің қолында жаңа материалдың негізі пайда болады.</w:t>
      </w:r>
    </w:p>
    <w:p w14:paraId="74713D1C" w14:textId="77777777" w:rsidR="00B21AA1" w:rsidRPr="00B21AA1" w:rsidRDefault="00B21AA1" w:rsidP="00B21AA1">
      <w:pPr>
        <w:ind w:firstLine="567"/>
        <w:rPr>
          <w:lang w:val="ru-RU"/>
        </w:rPr>
      </w:pPr>
    </w:p>
    <w:p w14:paraId="3742615F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9. Ең маңызды 4 ереже</w:t>
      </w:r>
    </w:p>
    <w:p w14:paraId="089E3948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Бүгінгі көрсетілімнен кейін ЖИ қолдануда төрт нәрсені есте сақтауды ұсынамын:</w:t>
      </w:r>
    </w:p>
    <w:p w14:paraId="39082260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1. Нақты сұраныс бер.</w:t>
      </w:r>
    </w:p>
    <w:p w14:paraId="081B7E97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ЖИ-ге не керек екенін анық жаз.</w:t>
      </w:r>
    </w:p>
    <w:p w14:paraId="21D425CC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2. Міндетті түрде тексер.</w:t>
      </w:r>
    </w:p>
    <w:p w14:paraId="62BACCC3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ЖИ қателесуі мүмкін.</w:t>
      </w:r>
    </w:p>
    <w:p w14:paraId="334E43E2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3. Баланың жасына бейімде.</w:t>
      </w:r>
    </w:p>
    <w:p w14:paraId="5C8F1648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4 жастағы бала мен 6 жастағы баланың тапсырмасы бірдей болмайды.</w:t>
      </w:r>
    </w:p>
    <w:p w14:paraId="7856B88C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4. Педагогикалық шешімді өзің қабылда.</w:t>
      </w:r>
    </w:p>
    <w:p w14:paraId="31F2BE62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ЖИ – көмекші, ал педагог – негізгі тұлға.</w:t>
      </w:r>
    </w:p>
    <w:p w14:paraId="487E8241" w14:textId="77777777" w:rsidR="00B21AA1" w:rsidRPr="00B21AA1" w:rsidRDefault="00B21AA1" w:rsidP="00B21AA1">
      <w:pPr>
        <w:ind w:firstLine="567"/>
        <w:rPr>
          <w:lang w:val="ru-RU"/>
        </w:rPr>
      </w:pPr>
    </w:p>
    <w:p w14:paraId="3857CA7C" w14:textId="77777777" w:rsidR="00B21AA1" w:rsidRPr="00B21AA1" w:rsidRDefault="00B21AA1" w:rsidP="00B21AA1">
      <w:pPr>
        <w:ind w:firstLine="567"/>
        <w:rPr>
          <w:b/>
          <w:bCs/>
          <w:lang w:val="ru-RU"/>
        </w:rPr>
      </w:pPr>
      <w:r w:rsidRPr="00B21AA1">
        <w:rPr>
          <w:b/>
          <w:bCs/>
          <w:lang w:val="ru-RU"/>
        </w:rPr>
        <w:t>ҚОРЫТЫНДЫ</w:t>
      </w:r>
    </w:p>
    <w:p w14:paraId="1AFFCCD8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Құрметті әріптестер!</w:t>
      </w:r>
    </w:p>
    <w:p w14:paraId="62622D1E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Бүгін біз бірнеше минут ішінде бір тақырыптан:</w:t>
      </w:r>
    </w:p>
    <w:p w14:paraId="6B69D002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сұраныс → идея → тапсырма → интерактивті ойын → көрнекілік → ұйымдастырылған іс-әрекет</w:t>
      </w:r>
    </w:p>
    <w:p w14:paraId="555DBD15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құрастыруға болатынын көрдік.</w:t>
      </w:r>
    </w:p>
    <w:p w14:paraId="082BBF40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Сондықтан жасанды интеллектіні күрделі нәрсе деп қабылдаудың қажеті жоқ.</w:t>
      </w:r>
    </w:p>
    <w:p w14:paraId="1154ADF4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Оны күнделікті жұмысымыздағы қарапайым көмекші ретінде қолдануға болады.</w:t>
      </w:r>
    </w:p>
    <w:p w14:paraId="78A229DA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Ең бастысы:</w:t>
      </w:r>
    </w:p>
    <w:p w14:paraId="002C8397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b/>
          <w:bCs/>
          <w:lang w:val="ru-RU"/>
        </w:rPr>
        <w:t>«ЖИ педагогтің орнын баспайды. Ол педагогтің уақытын үнемдеп, идеясын жүзеге асыруға көмектеседі».</w:t>
      </w:r>
    </w:p>
    <w:p w14:paraId="46C0E0D7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 xml:space="preserve">Ал нағыз педагогикалық шеберлік – дайын ақпаратты алу емес, оны </w:t>
      </w:r>
      <w:r w:rsidRPr="00B21AA1">
        <w:rPr>
          <w:b/>
          <w:bCs/>
          <w:lang w:val="ru-RU"/>
        </w:rPr>
        <w:t>баланың қызығушылығына, жас ерекшелігіне және нақты оқу мақсатына сай дұрыс қолдана білу.</w:t>
      </w:r>
    </w:p>
    <w:p w14:paraId="707E7FA8" w14:textId="77777777" w:rsidR="00B21AA1" w:rsidRPr="00B21AA1" w:rsidRDefault="00B21AA1" w:rsidP="00B21AA1">
      <w:pPr>
        <w:ind w:firstLine="567"/>
        <w:rPr>
          <w:lang w:val="ru-RU"/>
        </w:rPr>
      </w:pPr>
      <w:r w:rsidRPr="00B21AA1">
        <w:rPr>
          <w:lang w:val="ru-RU"/>
        </w:rPr>
        <w:t>Осымен практикалық көрсетіліміміз аяқталды. Рақмет!</w:t>
      </w:r>
    </w:p>
    <w:p w14:paraId="3FF4394E" w14:textId="77777777" w:rsidR="005C359F" w:rsidRPr="005C359F" w:rsidRDefault="005C359F" w:rsidP="00B21AA1">
      <w:pPr>
        <w:ind w:firstLine="567"/>
        <w:rPr>
          <w:lang w:val="ru-RU"/>
        </w:rPr>
      </w:pPr>
    </w:p>
    <w:sectPr w:rsidR="005C359F" w:rsidRPr="005C359F" w:rsidSect="000B1249">
      <w:pgSz w:w="11906" w:h="16838"/>
      <w:pgMar w:top="1134" w:right="850" w:bottom="1134" w:left="1701" w:header="708" w:footer="708" w:gutter="0"/>
      <w:pgBorders w:display="firstPage" w:offsetFrom="page">
        <w:top w:val="thickThinLargeGap" w:sz="36" w:space="24" w:color="002060"/>
        <w:left w:val="thickThinLargeGap" w:sz="36" w:space="24" w:color="002060"/>
        <w:bottom w:val="thinThickLargeGap" w:sz="36" w:space="24" w:color="002060"/>
        <w:right w:val="thinThickLargeGap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B644B"/>
    <w:multiLevelType w:val="multilevel"/>
    <w:tmpl w:val="A2788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32123F"/>
    <w:multiLevelType w:val="multilevel"/>
    <w:tmpl w:val="6A024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6237ED"/>
    <w:multiLevelType w:val="multilevel"/>
    <w:tmpl w:val="87680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8A49DE"/>
    <w:multiLevelType w:val="multilevel"/>
    <w:tmpl w:val="34C6F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D85B3D"/>
    <w:multiLevelType w:val="multilevel"/>
    <w:tmpl w:val="13DC2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0346CA"/>
    <w:multiLevelType w:val="multilevel"/>
    <w:tmpl w:val="07468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403F3A"/>
    <w:multiLevelType w:val="multilevel"/>
    <w:tmpl w:val="A6BAC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9D2C4C"/>
    <w:multiLevelType w:val="multilevel"/>
    <w:tmpl w:val="17B85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11548A"/>
    <w:multiLevelType w:val="multilevel"/>
    <w:tmpl w:val="DC043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0F2455"/>
    <w:multiLevelType w:val="multilevel"/>
    <w:tmpl w:val="FBC09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ED0EB3"/>
    <w:multiLevelType w:val="multilevel"/>
    <w:tmpl w:val="2CF8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212C82"/>
    <w:multiLevelType w:val="multilevel"/>
    <w:tmpl w:val="8BD4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3"/>
  </w:num>
  <w:num w:numId="5">
    <w:abstractNumId w:val="11"/>
  </w:num>
  <w:num w:numId="6">
    <w:abstractNumId w:val="9"/>
  </w:num>
  <w:num w:numId="7">
    <w:abstractNumId w:val="0"/>
  </w:num>
  <w:num w:numId="8">
    <w:abstractNumId w:val="8"/>
  </w:num>
  <w:num w:numId="9">
    <w:abstractNumId w:val="1"/>
  </w:num>
  <w:num w:numId="10">
    <w:abstractNumId w:val="7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F8F"/>
    <w:rsid w:val="000B1249"/>
    <w:rsid w:val="0017753C"/>
    <w:rsid w:val="00332DF5"/>
    <w:rsid w:val="003540F9"/>
    <w:rsid w:val="004D3D57"/>
    <w:rsid w:val="004F7A0C"/>
    <w:rsid w:val="00594AA9"/>
    <w:rsid w:val="005C359F"/>
    <w:rsid w:val="007A5817"/>
    <w:rsid w:val="008513AC"/>
    <w:rsid w:val="00875CCC"/>
    <w:rsid w:val="00B21AA1"/>
    <w:rsid w:val="00B84633"/>
    <w:rsid w:val="00BF4F15"/>
    <w:rsid w:val="00C03EDB"/>
    <w:rsid w:val="00C14B0E"/>
    <w:rsid w:val="00D81F8F"/>
    <w:rsid w:val="00E11FD8"/>
    <w:rsid w:val="00FB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CD4F8"/>
  <w15:chartTrackingRefBased/>
  <w15:docId w15:val="{90D4457D-99F7-4615-B39F-F017A15DA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ҚАЗАҚША"/>
    <w:qFormat/>
    <w:rsid w:val="007A5817"/>
    <w:pPr>
      <w:spacing w:after="0"/>
    </w:pPr>
    <w:rPr>
      <w:rFonts w:ascii="Times New Roman" w:hAnsi="Times New Roman"/>
      <w:kern w:val="2"/>
      <w:sz w:val="28"/>
      <w:lang w:val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875C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B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B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Қазақша"/>
    <w:basedOn w:val="1"/>
    <w:link w:val="a4"/>
    <w:autoRedefine/>
    <w:qFormat/>
    <w:rsid w:val="00332DF5"/>
    <w:pPr>
      <w:ind w:firstLine="567"/>
      <w:jc w:val="both"/>
    </w:pPr>
    <w:rPr>
      <w:rFonts w:ascii="Times New Roman" w:hAnsi="Times New Roman" w:cs="Times New Roman"/>
      <w:b/>
      <w:color w:val="000000" w:themeColor="text1"/>
      <w:kern w:val="0"/>
      <w:sz w:val="28"/>
      <w:szCs w:val="28"/>
      <w:lang w:val="ru-RU"/>
      <w14:ligatures w14:val="none"/>
    </w:rPr>
  </w:style>
  <w:style w:type="paragraph" w:styleId="a5">
    <w:name w:val="No Spacing"/>
    <w:uiPriority w:val="1"/>
    <w:qFormat/>
    <w:rsid w:val="00C03EDB"/>
    <w:pPr>
      <w:spacing w:after="0" w:line="240" w:lineRule="auto"/>
      <w:contextualSpacing/>
    </w:pPr>
    <w:rPr>
      <w:rFonts w:ascii="Times New Roman" w:hAnsi="Times New Roman"/>
      <w:kern w:val="2"/>
      <w:sz w:val="28"/>
      <w:lang w:val="en-US"/>
      <w14:ligatures w14:val="standardContextual"/>
    </w:rPr>
  </w:style>
  <w:style w:type="character" w:customStyle="1" w:styleId="a4">
    <w:name w:val="Қазақша Знак"/>
    <w:basedOn w:val="a0"/>
    <w:link w:val="a3"/>
    <w:rsid w:val="00332DF5"/>
    <w:rPr>
      <w:rFonts w:ascii="Times New Roman" w:eastAsiaTheme="majorEastAsia" w:hAnsi="Times New Roman" w:cs="Times New Roman"/>
      <w:b/>
      <w:color w:val="000000" w:themeColor="text1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875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875CC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875CCC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customStyle="1" w:styleId="11">
    <w:name w:val="Стиль1"/>
    <w:basedOn w:val="a"/>
    <w:next w:val="1"/>
    <w:link w:val="12"/>
    <w:qFormat/>
    <w:rsid w:val="004D3D57"/>
    <w:rPr>
      <w:b/>
    </w:rPr>
  </w:style>
  <w:style w:type="character" w:customStyle="1" w:styleId="12">
    <w:name w:val="Стиль1 Знак"/>
    <w:basedOn w:val="a0"/>
    <w:link w:val="11"/>
    <w:rsid w:val="004D3D57"/>
    <w:rPr>
      <w:rFonts w:ascii="Times New Roman" w:hAnsi="Times New Roman"/>
      <w:b/>
      <w:kern w:val="2"/>
      <w:sz w:val="28"/>
      <w:lang w:val="en-US"/>
      <w14:ligatures w14:val="standardContextual"/>
    </w:rPr>
  </w:style>
  <w:style w:type="paragraph" w:styleId="a8">
    <w:name w:val="Body Text Indent"/>
    <w:basedOn w:val="a"/>
    <w:link w:val="a9"/>
    <w:uiPriority w:val="99"/>
    <w:unhideWhenUsed/>
    <w:rsid w:val="000B1249"/>
    <w:pPr>
      <w:ind w:left="-567" w:firstLine="425"/>
    </w:pPr>
    <w:rPr>
      <w:lang w:val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0B1249"/>
    <w:rPr>
      <w:rFonts w:ascii="Times New Roman" w:hAnsi="Times New Roman"/>
      <w:kern w:val="2"/>
      <w:sz w:val="28"/>
      <w14:ligatures w14:val="standardContextual"/>
    </w:rPr>
  </w:style>
  <w:style w:type="table" w:styleId="aa">
    <w:name w:val="Table Grid"/>
    <w:basedOn w:val="a1"/>
    <w:uiPriority w:val="39"/>
    <w:rsid w:val="000B1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uiPriority w:val="35"/>
    <w:unhideWhenUsed/>
    <w:qFormat/>
    <w:rsid w:val="000B1249"/>
    <w:pPr>
      <w:ind w:left="-567" w:firstLine="425"/>
    </w:pPr>
    <w:rPr>
      <w:b/>
      <w:bCs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C14B0E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  <w:lang w:val="en-US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C14B0E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:lang w:val="en-US"/>
      <w14:ligatures w14:val="standardContextual"/>
    </w:rPr>
  </w:style>
  <w:style w:type="character" w:styleId="ac">
    <w:name w:val="Hyperlink"/>
    <w:basedOn w:val="a0"/>
    <w:uiPriority w:val="99"/>
    <w:unhideWhenUsed/>
    <w:rsid w:val="00B21A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9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1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4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0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89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3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85103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02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19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8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60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0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31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6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2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524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16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4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46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6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8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50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772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411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956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598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5128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3727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08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9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20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6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81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325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15519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4934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05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6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4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8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06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7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26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804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151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5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40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217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2248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64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165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909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5311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903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4850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6535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3752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16741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55145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43901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85030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829488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291814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605403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4846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0230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44687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358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445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8886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265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023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7170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985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44092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3514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6499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3609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5164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9713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7747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463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06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2107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5010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746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5556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77503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2809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1645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4563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3055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1865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883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5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ordwall.net/?utm_source=chatgpt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1100</Words>
  <Characters>6270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Балнур Куанышбек</cp:lastModifiedBy>
  <cp:revision>10</cp:revision>
  <dcterms:created xsi:type="dcterms:W3CDTF">2026-07-08T10:32:00Z</dcterms:created>
  <dcterms:modified xsi:type="dcterms:W3CDTF">2026-09-23T09:18:00Z</dcterms:modified>
</cp:coreProperties>
</file>